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08C4" w14:textId="77777777" w:rsidR="00D60D79" w:rsidRPr="00DE4C36" w:rsidRDefault="00DE4C36" w:rsidP="00D1740A">
      <w:pPr>
        <w:ind w:left="6480" w:firstLine="720"/>
        <w:rPr>
          <w:rFonts w:ascii="Arial" w:hAnsi="Arial" w:cs="Arial"/>
          <w:sz w:val="22"/>
          <w:szCs w:val="22"/>
          <w:lang w:val="en-CA"/>
        </w:rPr>
      </w:pPr>
      <w:r w:rsidRPr="00DE4C36">
        <w:rPr>
          <w:rFonts w:ascii="Arial" w:hAnsi="Arial" w:cs="Arial"/>
          <w:sz w:val="22"/>
          <w:szCs w:val="22"/>
          <w:lang w:val="en-CA"/>
        </w:rPr>
        <w:t>December 17</w:t>
      </w:r>
      <w:r w:rsidR="005B4B4E" w:rsidRPr="00DE4C36">
        <w:rPr>
          <w:rFonts w:ascii="Arial" w:hAnsi="Arial" w:cs="Arial"/>
          <w:sz w:val="22"/>
          <w:szCs w:val="22"/>
          <w:lang w:val="en-CA"/>
        </w:rPr>
        <w:t xml:space="preserve">, 2021 </w:t>
      </w:r>
    </w:p>
    <w:p w14:paraId="40443486" w14:textId="77777777" w:rsidR="004179BB" w:rsidRPr="00DE4C36" w:rsidRDefault="004179BB" w:rsidP="00D1740A">
      <w:pPr>
        <w:rPr>
          <w:rFonts w:ascii="Arial" w:hAnsi="Arial" w:cs="Arial"/>
          <w:b/>
          <w:bCs/>
          <w:sz w:val="22"/>
          <w:szCs w:val="22"/>
        </w:rPr>
      </w:pPr>
    </w:p>
    <w:p w14:paraId="139FD30C" w14:textId="77777777" w:rsidR="005C6DDF" w:rsidRPr="00DE4C36" w:rsidRDefault="00D1740A" w:rsidP="00DE4C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4C36">
        <w:rPr>
          <w:rFonts w:ascii="Arial" w:hAnsi="Arial" w:cs="Arial"/>
          <w:b/>
          <w:bCs/>
          <w:sz w:val="22"/>
          <w:szCs w:val="22"/>
        </w:rPr>
        <w:t>ADMINISTRATIVE SECRETARY/LEGAL ASSISTANT</w:t>
      </w:r>
      <w:r w:rsidR="00DE4C36" w:rsidRPr="00DE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5C6DDF" w:rsidRPr="00DE4C36">
        <w:rPr>
          <w:rFonts w:ascii="Arial" w:hAnsi="Arial" w:cs="Arial"/>
          <w:b/>
          <w:bCs/>
          <w:sz w:val="22"/>
          <w:szCs w:val="22"/>
        </w:rPr>
        <w:t>(AS/LA)</w:t>
      </w:r>
    </w:p>
    <w:p w14:paraId="75702914" w14:textId="77777777" w:rsidR="001B3CD6" w:rsidRDefault="005C6DDF" w:rsidP="00D174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4C36">
        <w:rPr>
          <w:rFonts w:ascii="Arial" w:hAnsi="Arial" w:cs="Arial"/>
          <w:b/>
          <w:bCs/>
          <w:sz w:val="22"/>
          <w:szCs w:val="22"/>
        </w:rPr>
        <w:t>Cambridge and Somerville Legal Services</w:t>
      </w:r>
    </w:p>
    <w:p w14:paraId="6AE4ED88" w14:textId="77777777" w:rsidR="00DE4C36" w:rsidRPr="00DE4C36" w:rsidRDefault="00DE4C36" w:rsidP="00D174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79719D" w14:textId="77777777" w:rsidR="003A1839" w:rsidRPr="00DE4C36" w:rsidRDefault="003A1839" w:rsidP="00DE4C36">
      <w:pPr>
        <w:pStyle w:val="NoSpacing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>G</w:t>
      </w:r>
      <w:r w:rsidR="009F2AF2"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>reater Boston Legal Services (G</w:t>
      </w:r>
      <w:r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>BLS</w:t>
      </w:r>
      <w:r w:rsidR="009F2AF2"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>)</w:t>
      </w:r>
      <w:r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 xml:space="preserve"> is an Affirmative Action/Equal Opportunity/Accessible Employer and strives to ensure that our staff members reflect the diversity of the communities we serve.</w:t>
      </w:r>
    </w:p>
    <w:p w14:paraId="2D0893F0" w14:textId="77777777" w:rsidR="00D1740A" w:rsidRPr="00DE4C36" w:rsidRDefault="00D1740A" w:rsidP="00D1740A">
      <w:pPr>
        <w:rPr>
          <w:rFonts w:ascii="Arial" w:hAnsi="Arial" w:cs="Arial"/>
          <w:b/>
          <w:bCs/>
          <w:sz w:val="22"/>
          <w:szCs w:val="22"/>
        </w:rPr>
      </w:pPr>
    </w:p>
    <w:p w14:paraId="3D203A6D" w14:textId="77777777" w:rsidR="00D1740A" w:rsidRPr="00DE4C36" w:rsidRDefault="00D1740A" w:rsidP="00D1740A">
      <w:p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GBLS</w:t>
      </w:r>
      <w:r w:rsidR="009F2AF2" w:rsidRPr="00DE4C36">
        <w:rPr>
          <w:rFonts w:ascii="Arial" w:hAnsi="Arial" w:cs="Arial"/>
          <w:bCs/>
          <w:sz w:val="22"/>
          <w:szCs w:val="22"/>
        </w:rPr>
        <w:t xml:space="preserve"> </w:t>
      </w:r>
      <w:r w:rsidRPr="00DE4C36">
        <w:rPr>
          <w:rFonts w:ascii="Arial" w:hAnsi="Arial" w:cs="Arial"/>
          <w:bCs/>
          <w:sz w:val="22"/>
          <w:szCs w:val="22"/>
        </w:rPr>
        <w:t xml:space="preserve">seeks a qualified candidate to </w:t>
      </w:r>
      <w:r w:rsidR="00D60D79" w:rsidRPr="00DE4C36">
        <w:rPr>
          <w:rFonts w:ascii="Arial" w:hAnsi="Arial" w:cs="Arial"/>
          <w:bCs/>
          <w:sz w:val="22"/>
          <w:szCs w:val="22"/>
        </w:rPr>
        <w:t xml:space="preserve">immediately </w:t>
      </w:r>
      <w:r w:rsidRPr="00DE4C36">
        <w:rPr>
          <w:rFonts w:ascii="Arial" w:hAnsi="Arial" w:cs="Arial"/>
          <w:bCs/>
          <w:sz w:val="22"/>
          <w:szCs w:val="22"/>
        </w:rPr>
        <w:t xml:space="preserve">fill an AS/LA position </w:t>
      </w:r>
      <w:r w:rsidR="005C6DDF" w:rsidRPr="00DE4C36">
        <w:rPr>
          <w:rFonts w:ascii="Arial" w:hAnsi="Arial" w:cs="Arial"/>
          <w:bCs/>
          <w:sz w:val="22"/>
          <w:szCs w:val="22"/>
        </w:rPr>
        <w:t>whose primary responsibility will be to support the work of</w:t>
      </w:r>
      <w:r w:rsidR="00BB1B71" w:rsidRPr="00DE4C36">
        <w:rPr>
          <w:rFonts w:ascii="Arial" w:hAnsi="Arial" w:cs="Arial"/>
          <w:bCs/>
          <w:sz w:val="22"/>
          <w:szCs w:val="22"/>
        </w:rPr>
        <w:t xml:space="preserve"> the Cambridge and Somerville Legal Services (CASLS) office. </w:t>
      </w:r>
      <w:r w:rsidRPr="00DE4C36">
        <w:rPr>
          <w:rFonts w:ascii="Arial" w:hAnsi="Arial" w:cs="Arial"/>
          <w:bCs/>
          <w:sz w:val="22"/>
          <w:szCs w:val="22"/>
        </w:rPr>
        <w:t xml:space="preserve"> </w:t>
      </w:r>
      <w:r w:rsidR="00C04837" w:rsidRPr="00DE4C36">
        <w:rPr>
          <w:rFonts w:ascii="Arial" w:hAnsi="Arial" w:cs="Arial"/>
          <w:bCs/>
          <w:sz w:val="22"/>
          <w:szCs w:val="22"/>
        </w:rPr>
        <w:t>CASLS is a small supportive neighborhood office with a strong track record of success in the low income and immigrant communities we serve.</w:t>
      </w:r>
    </w:p>
    <w:p w14:paraId="186E3214" w14:textId="77777777" w:rsidR="00D1740A" w:rsidRPr="00DE4C36" w:rsidRDefault="00D1740A" w:rsidP="00D1740A">
      <w:pPr>
        <w:rPr>
          <w:rFonts w:ascii="Arial" w:hAnsi="Arial" w:cs="Arial"/>
          <w:bCs/>
          <w:sz w:val="22"/>
          <w:szCs w:val="22"/>
        </w:rPr>
      </w:pPr>
    </w:p>
    <w:p w14:paraId="5683F1DF" w14:textId="77777777" w:rsidR="00F53BB0" w:rsidRPr="00DE4C36" w:rsidRDefault="002D727D" w:rsidP="00F53BB0">
      <w:p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The AS/LA</w:t>
      </w:r>
      <w:r w:rsidR="00D1740A" w:rsidRPr="00DE4C36">
        <w:rPr>
          <w:rFonts w:ascii="Arial" w:hAnsi="Arial" w:cs="Arial"/>
          <w:bCs/>
          <w:sz w:val="22"/>
          <w:szCs w:val="22"/>
        </w:rPr>
        <w:t xml:space="preserve"> will </w:t>
      </w:r>
      <w:r w:rsidR="00BB388B" w:rsidRPr="00DE4C36">
        <w:rPr>
          <w:rFonts w:ascii="Arial" w:hAnsi="Arial" w:cs="Arial"/>
          <w:bCs/>
          <w:sz w:val="22"/>
          <w:szCs w:val="22"/>
        </w:rPr>
        <w:t>be responsible f</w:t>
      </w:r>
      <w:r w:rsidR="005C6DDF" w:rsidRPr="00DE4C36">
        <w:rPr>
          <w:rFonts w:ascii="Arial" w:hAnsi="Arial" w:cs="Arial"/>
          <w:bCs/>
          <w:sz w:val="22"/>
          <w:szCs w:val="22"/>
        </w:rPr>
        <w:t xml:space="preserve">or performing a wide variety of </w:t>
      </w:r>
      <w:r w:rsidR="00056C33" w:rsidRPr="00DE4C36">
        <w:rPr>
          <w:rFonts w:ascii="Arial" w:hAnsi="Arial" w:cs="Arial"/>
          <w:bCs/>
          <w:sz w:val="22"/>
          <w:szCs w:val="22"/>
        </w:rPr>
        <w:t>administrative/</w:t>
      </w:r>
      <w:r w:rsidR="00953B86" w:rsidRPr="00DE4C36">
        <w:rPr>
          <w:rFonts w:ascii="Arial" w:hAnsi="Arial" w:cs="Arial"/>
          <w:bCs/>
          <w:sz w:val="22"/>
          <w:szCs w:val="22"/>
        </w:rPr>
        <w:t>legal assistant</w:t>
      </w:r>
      <w:r w:rsidR="00BB1B71" w:rsidRPr="00DE4C36">
        <w:rPr>
          <w:rFonts w:ascii="Arial" w:hAnsi="Arial" w:cs="Arial"/>
          <w:bCs/>
          <w:sz w:val="22"/>
          <w:szCs w:val="22"/>
        </w:rPr>
        <w:t xml:space="preserve"> </w:t>
      </w:r>
      <w:r w:rsidR="00BB388B" w:rsidRPr="00DE4C36">
        <w:rPr>
          <w:rFonts w:ascii="Arial" w:hAnsi="Arial" w:cs="Arial"/>
          <w:bCs/>
          <w:sz w:val="22"/>
          <w:szCs w:val="22"/>
        </w:rPr>
        <w:t xml:space="preserve">work in support of staff members </w:t>
      </w:r>
      <w:r w:rsidR="00BB1B71" w:rsidRPr="00DE4C36">
        <w:rPr>
          <w:rFonts w:ascii="Arial" w:hAnsi="Arial" w:cs="Arial"/>
          <w:bCs/>
          <w:sz w:val="22"/>
          <w:szCs w:val="22"/>
        </w:rPr>
        <w:t xml:space="preserve">and the smooth functioning of the CASLS </w:t>
      </w:r>
      <w:r w:rsidR="006156EC" w:rsidRPr="00DE4C36">
        <w:rPr>
          <w:rFonts w:ascii="Arial" w:hAnsi="Arial" w:cs="Arial"/>
          <w:bCs/>
          <w:sz w:val="22"/>
          <w:szCs w:val="22"/>
        </w:rPr>
        <w:t xml:space="preserve">neighborhood </w:t>
      </w:r>
      <w:r w:rsidR="00BB1B71" w:rsidRPr="00DE4C36">
        <w:rPr>
          <w:rFonts w:ascii="Arial" w:hAnsi="Arial" w:cs="Arial"/>
          <w:bCs/>
          <w:sz w:val="22"/>
          <w:szCs w:val="22"/>
        </w:rPr>
        <w:t xml:space="preserve">office.  This </w:t>
      </w:r>
      <w:r w:rsidR="006156EC" w:rsidRPr="00DE4C36">
        <w:rPr>
          <w:rFonts w:ascii="Arial" w:hAnsi="Arial" w:cs="Arial"/>
          <w:bCs/>
          <w:sz w:val="22"/>
          <w:szCs w:val="22"/>
        </w:rPr>
        <w:t xml:space="preserve">work </w:t>
      </w:r>
      <w:r w:rsidR="00BB1B71" w:rsidRPr="00DE4C36">
        <w:rPr>
          <w:rFonts w:ascii="Arial" w:hAnsi="Arial" w:cs="Arial"/>
          <w:bCs/>
          <w:sz w:val="22"/>
          <w:szCs w:val="22"/>
        </w:rPr>
        <w:t xml:space="preserve">includes </w:t>
      </w:r>
      <w:r w:rsidR="00BB388B" w:rsidRPr="00DE4C36">
        <w:rPr>
          <w:rFonts w:ascii="Arial" w:hAnsi="Arial" w:cs="Arial"/>
          <w:bCs/>
          <w:sz w:val="22"/>
          <w:szCs w:val="22"/>
        </w:rPr>
        <w:t xml:space="preserve">but </w:t>
      </w:r>
      <w:r w:rsidR="00BB1B71" w:rsidRPr="00DE4C36">
        <w:rPr>
          <w:rFonts w:ascii="Arial" w:hAnsi="Arial" w:cs="Arial"/>
          <w:bCs/>
          <w:sz w:val="22"/>
          <w:szCs w:val="22"/>
        </w:rPr>
        <w:t xml:space="preserve">is </w:t>
      </w:r>
      <w:r w:rsidR="00BB388B" w:rsidRPr="00DE4C36">
        <w:rPr>
          <w:rFonts w:ascii="Arial" w:hAnsi="Arial" w:cs="Arial"/>
          <w:bCs/>
          <w:sz w:val="22"/>
          <w:szCs w:val="22"/>
        </w:rPr>
        <w:t>not limited to:</w:t>
      </w:r>
    </w:p>
    <w:p w14:paraId="1EE2D23A" w14:textId="77777777" w:rsidR="00F53BB0" w:rsidRPr="00DE4C36" w:rsidRDefault="00F53BB0" w:rsidP="00F53BB0">
      <w:pPr>
        <w:rPr>
          <w:rFonts w:ascii="Arial" w:hAnsi="Arial" w:cs="Arial"/>
          <w:bCs/>
          <w:sz w:val="22"/>
          <w:szCs w:val="22"/>
        </w:rPr>
      </w:pPr>
    </w:p>
    <w:p w14:paraId="7EA7C938" w14:textId="77777777" w:rsidR="00F53BB0" w:rsidRPr="00DE4C36" w:rsidRDefault="00247234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welcoming, screening and referring potential clients (callers and walk-ins);</w:t>
      </w:r>
    </w:p>
    <w:p w14:paraId="05DF547F" w14:textId="77777777" w:rsidR="00F53BB0" w:rsidRPr="00DE4C36" w:rsidRDefault="00953B86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conducting client intakes;</w:t>
      </w:r>
      <w:r w:rsidR="00247234" w:rsidRPr="00DE4C36">
        <w:rPr>
          <w:rFonts w:ascii="Arial" w:hAnsi="Arial" w:cs="Arial"/>
          <w:bCs/>
          <w:sz w:val="22"/>
          <w:szCs w:val="22"/>
        </w:rPr>
        <w:t xml:space="preserve"> </w:t>
      </w:r>
    </w:p>
    <w:p w14:paraId="63B93605" w14:textId="77777777" w:rsidR="00F53BB0" w:rsidRPr="00DE4C36" w:rsidRDefault="00B279F1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supervising and training volunteer senior aide receptionists (when available)</w:t>
      </w:r>
      <w:r w:rsidR="00247234" w:rsidRPr="00DE4C36">
        <w:rPr>
          <w:rFonts w:ascii="Arial" w:hAnsi="Arial" w:cs="Arial"/>
          <w:bCs/>
          <w:sz w:val="22"/>
          <w:szCs w:val="22"/>
        </w:rPr>
        <w:t>;</w:t>
      </w:r>
      <w:r w:rsidR="001D4917" w:rsidRPr="00DE4C36">
        <w:rPr>
          <w:rFonts w:ascii="Arial" w:hAnsi="Arial" w:cs="Arial"/>
          <w:bCs/>
          <w:sz w:val="22"/>
          <w:szCs w:val="22"/>
        </w:rPr>
        <w:t xml:space="preserve"> </w:t>
      </w:r>
    </w:p>
    <w:p w14:paraId="535A4C43" w14:textId="77777777" w:rsidR="00F53BB0" w:rsidRPr="00DE4C36" w:rsidRDefault="00247234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 xml:space="preserve">conducting orientations and </w:t>
      </w:r>
      <w:r w:rsidR="00B279F1" w:rsidRPr="00DE4C36">
        <w:rPr>
          <w:rFonts w:ascii="Arial" w:hAnsi="Arial" w:cs="Arial"/>
          <w:bCs/>
          <w:sz w:val="22"/>
          <w:szCs w:val="22"/>
        </w:rPr>
        <w:t>training student</w:t>
      </w:r>
      <w:r w:rsidR="007848A5" w:rsidRPr="00DE4C36">
        <w:rPr>
          <w:rFonts w:ascii="Arial" w:hAnsi="Arial" w:cs="Arial"/>
          <w:bCs/>
          <w:sz w:val="22"/>
          <w:szCs w:val="22"/>
        </w:rPr>
        <w:t xml:space="preserve"> interns</w:t>
      </w:r>
      <w:r w:rsidR="00B279F1" w:rsidRPr="00DE4C36">
        <w:rPr>
          <w:rFonts w:ascii="Arial" w:hAnsi="Arial" w:cs="Arial"/>
          <w:bCs/>
          <w:sz w:val="22"/>
          <w:szCs w:val="22"/>
        </w:rPr>
        <w:t xml:space="preserve">, volunteers, and any new staff </w:t>
      </w:r>
      <w:r w:rsidRPr="00DE4C36">
        <w:rPr>
          <w:rFonts w:ascii="Arial" w:hAnsi="Arial" w:cs="Arial"/>
          <w:bCs/>
          <w:sz w:val="22"/>
          <w:szCs w:val="22"/>
        </w:rPr>
        <w:t xml:space="preserve">on office procedures; </w:t>
      </w:r>
    </w:p>
    <w:p w14:paraId="4A2C7623" w14:textId="77777777" w:rsidR="00F53BB0" w:rsidRPr="00DE4C36" w:rsidRDefault="00247234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 xml:space="preserve">utilizing GBLS’ case management data base in order to </w:t>
      </w:r>
      <w:r w:rsidR="00B279F1" w:rsidRPr="00DE4C36">
        <w:rPr>
          <w:rFonts w:ascii="Arial" w:hAnsi="Arial" w:cs="Arial"/>
          <w:bCs/>
          <w:sz w:val="22"/>
          <w:szCs w:val="22"/>
        </w:rPr>
        <w:t>enter case data</w:t>
      </w:r>
      <w:r w:rsidRPr="00DE4C36">
        <w:rPr>
          <w:rFonts w:ascii="Arial" w:hAnsi="Arial" w:cs="Arial"/>
          <w:bCs/>
          <w:sz w:val="22"/>
          <w:szCs w:val="22"/>
        </w:rPr>
        <w:t xml:space="preserve">, </w:t>
      </w:r>
      <w:r w:rsidR="00953B86" w:rsidRPr="00DE4C36">
        <w:rPr>
          <w:rFonts w:ascii="Arial" w:hAnsi="Arial" w:cs="Arial"/>
          <w:bCs/>
          <w:sz w:val="22"/>
          <w:szCs w:val="22"/>
        </w:rPr>
        <w:t>assist in preparing</w:t>
      </w:r>
      <w:r w:rsidR="00B279F1" w:rsidRPr="00DE4C36">
        <w:rPr>
          <w:rFonts w:ascii="Arial" w:hAnsi="Arial" w:cs="Arial"/>
          <w:bCs/>
          <w:sz w:val="22"/>
          <w:szCs w:val="22"/>
        </w:rPr>
        <w:t xml:space="preserve"> grant reports </w:t>
      </w:r>
      <w:r w:rsidR="00953B86" w:rsidRPr="00DE4C36">
        <w:rPr>
          <w:rFonts w:ascii="Arial" w:hAnsi="Arial" w:cs="Arial"/>
          <w:bCs/>
          <w:sz w:val="22"/>
          <w:szCs w:val="22"/>
        </w:rPr>
        <w:t>and conduct</w:t>
      </w:r>
      <w:r w:rsidRPr="00DE4C36">
        <w:rPr>
          <w:rFonts w:ascii="Arial" w:hAnsi="Arial" w:cs="Arial"/>
          <w:bCs/>
          <w:sz w:val="22"/>
          <w:szCs w:val="22"/>
        </w:rPr>
        <w:t xml:space="preserve"> conflict check</w:t>
      </w:r>
      <w:r w:rsidR="007848A5" w:rsidRPr="00DE4C36">
        <w:rPr>
          <w:rFonts w:ascii="Arial" w:hAnsi="Arial" w:cs="Arial"/>
          <w:bCs/>
          <w:sz w:val="22"/>
          <w:szCs w:val="22"/>
        </w:rPr>
        <w:t>s</w:t>
      </w:r>
      <w:r w:rsidRPr="00DE4C36">
        <w:rPr>
          <w:rFonts w:ascii="Arial" w:hAnsi="Arial" w:cs="Arial"/>
          <w:bCs/>
          <w:sz w:val="22"/>
          <w:szCs w:val="22"/>
        </w:rPr>
        <w:t>;</w:t>
      </w:r>
      <w:r w:rsidR="00953B86" w:rsidRPr="00DE4C36">
        <w:rPr>
          <w:rFonts w:ascii="Arial" w:hAnsi="Arial" w:cs="Arial"/>
          <w:bCs/>
          <w:sz w:val="22"/>
          <w:szCs w:val="22"/>
        </w:rPr>
        <w:t xml:space="preserve"> </w:t>
      </w:r>
    </w:p>
    <w:p w14:paraId="26BD07B7" w14:textId="77777777" w:rsidR="003A5738" w:rsidRPr="00DE4C36" w:rsidRDefault="00953B86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scheduling interpreters for staff, as well as interpreting and translating as needed;</w:t>
      </w:r>
      <w:r w:rsidR="003A5738" w:rsidRPr="00DE4C36">
        <w:rPr>
          <w:rFonts w:ascii="Arial" w:hAnsi="Arial" w:cs="Arial"/>
          <w:bCs/>
          <w:sz w:val="22"/>
          <w:szCs w:val="22"/>
        </w:rPr>
        <w:t xml:space="preserve"> </w:t>
      </w:r>
    </w:p>
    <w:p w14:paraId="3CDDB9A5" w14:textId="77777777" w:rsidR="00F53BB0" w:rsidRPr="00DE4C36" w:rsidRDefault="00953B86" w:rsidP="00F53BB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preparing and/or organizing case related documents.</w:t>
      </w:r>
    </w:p>
    <w:p w14:paraId="2127B155" w14:textId="77777777" w:rsidR="00F53BB0" w:rsidRPr="00DE4C36" w:rsidRDefault="00F53BB0" w:rsidP="00F53BB0">
      <w:pPr>
        <w:pStyle w:val="ListParagraph"/>
        <w:ind w:left="780"/>
        <w:rPr>
          <w:rFonts w:ascii="Arial" w:hAnsi="Arial" w:cs="Arial"/>
          <w:bCs/>
          <w:sz w:val="22"/>
          <w:szCs w:val="22"/>
        </w:rPr>
      </w:pPr>
    </w:p>
    <w:p w14:paraId="0ACABAD0" w14:textId="77777777" w:rsidR="00F83BE6" w:rsidRPr="00DE4C36" w:rsidRDefault="00953B86" w:rsidP="00F53BB0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 xml:space="preserve">Other </w:t>
      </w:r>
      <w:r w:rsidR="00F83BE6" w:rsidRPr="00DE4C36">
        <w:rPr>
          <w:rFonts w:ascii="Arial" w:hAnsi="Arial" w:cs="Arial"/>
          <w:bCs/>
          <w:sz w:val="22"/>
          <w:szCs w:val="22"/>
        </w:rPr>
        <w:t xml:space="preserve">administrative </w:t>
      </w:r>
      <w:r w:rsidRPr="00DE4C36">
        <w:rPr>
          <w:rFonts w:ascii="Arial" w:hAnsi="Arial" w:cs="Arial"/>
          <w:bCs/>
          <w:sz w:val="22"/>
          <w:szCs w:val="22"/>
        </w:rPr>
        <w:t>responsibilities will include</w:t>
      </w:r>
      <w:r w:rsidR="007848A5" w:rsidRPr="00DE4C36">
        <w:rPr>
          <w:rFonts w:ascii="Arial" w:hAnsi="Arial" w:cs="Arial"/>
          <w:bCs/>
          <w:sz w:val="22"/>
          <w:szCs w:val="22"/>
        </w:rPr>
        <w:t xml:space="preserve"> tasks such as</w:t>
      </w:r>
      <w:r w:rsidR="00F83BE6" w:rsidRPr="00DE4C36">
        <w:rPr>
          <w:rFonts w:ascii="Arial" w:hAnsi="Arial" w:cs="Arial"/>
          <w:bCs/>
          <w:sz w:val="22"/>
          <w:szCs w:val="22"/>
        </w:rPr>
        <w:t xml:space="preserve"> </w:t>
      </w:r>
      <w:r w:rsidR="00B279F1" w:rsidRPr="00DE4C36">
        <w:rPr>
          <w:rFonts w:ascii="Arial" w:hAnsi="Arial" w:cs="Arial"/>
          <w:bCs/>
          <w:sz w:val="22"/>
          <w:szCs w:val="22"/>
        </w:rPr>
        <w:t>filing closed cases and organizing files</w:t>
      </w:r>
      <w:r w:rsidR="00F83BE6" w:rsidRPr="00DE4C36">
        <w:rPr>
          <w:rFonts w:ascii="Arial" w:hAnsi="Arial" w:cs="Arial"/>
          <w:bCs/>
          <w:sz w:val="22"/>
          <w:szCs w:val="22"/>
        </w:rPr>
        <w:t xml:space="preserve">; </w:t>
      </w:r>
      <w:r w:rsidR="00B279F1" w:rsidRPr="00DE4C36">
        <w:rPr>
          <w:rFonts w:ascii="Arial" w:hAnsi="Arial" w:cs="Arial"/>
          <w:bCs/>
          <w:sz w:val="22"/>
          <w:szCs w:val="22"/>
        </w:rPr>
        <w:t xml:space="preserve">ordering and organizing office </w:t>
      </w:r>
      <w:r w:rsidR="00F83BE6" w:rsidRPr="00DE4C36">
        <w:rPr>
          <w:rFonts w:ascii="Arial" w:hAnsi="Arial" w:cs="Arial"/>
          <w:bCs/>
          <w:sz w:val="22"/>
          <w:szCs w:val="22"/>
        </w:rPr>
        <w:t>supplies</w:t>
      </w:r>
      <w:r w:rsidR="007848A5" w:rsidRPr="00DE4C36">
        <w:rPr>
          <w:rFonts w:ascii="Arial" w:hAnsi="Arial" w:cs="Arial"/>
          <w:bCs/>
          <w:sz w:val="22"/>
          <w:szCs w:val="22"/>
        </w:rPr>
        <w:t>;</w:t>
      </w:r>
      <w:r w:rsidR="00F83BE6" w:rsidRPr="00DE4C36">
        <w:rPr>
          <w:rFonts w:ascii="Arial" w:hAnsi="Arial" w:cs="Arial"/>
          <w:bCs/>
          <w:sz w:val="22"/>
          <w:szCs w:val="22"/>
        </w:rPr>
        <w:t xml:space="preserve"> </w:t>
      </w:r>
      <w:r w:rsidR="00B279F1" w:rsidRPr="00DE4C36">
        <w:rPr>
          <w:rFonts w:ascii="Arial" w:hAnsi="Arial" w:cs="Arial"/>
          <w:bCs/>
          <w:sz w:val="22"/>
          <w:szCs w:val="22"/>
        </w:rPr>
        <w:t>maintaining and reporting on client trust account</w:t>
      </w:r>
      <w:r w:rsidR="007848A5" w:rsidRPr="00DE4C36">
        <w:rPr>
          <w:rFonts w:ascii="Arial" w:hAnsi="Arial" w:cs="Arial"/>
          <w:bCs/>
          <w:sz w:val="22"/>
          <w:szCs w:val="22"/>
        </w:rPr>
        <w:t>s</w:t>
      </w:r>
      <w:r w:rsidR="00B279F1" w:rsidRPr="00DE4C36">
        <w:rPr>
          <w:rFonts w:ascii="Arial" w:hAnsi="Arial" w:cs="Arial"/>
          <w:bCs/>
          <w:sz w:val="22"/>
          <w:szCs w:val="22"/>
        </w:rPr>
        <w:t>, petty cash, and cash receipts; preparing time shee</w:t>
      </w:r>
      <w:r w:rsidR="007848A5" w:rsidRPr="00DE4C36">
        <w:rPr>
          <w:rFonts w:ascii="Arial" w:hAnsi="Arial" w:cs="Arial"/>
          <w:bCs/>
          <w:sz w:val="22"/>
          <w:szCs w:val="22"/>
        </w:rPr>
        <w:t>t</w:t>
      </w:r>
      <w:r w:rsidR="003A5738" w:rsidRPr="00DE4C36">
        <w:rPr>
          <w:rFonts w:ascii="Arial" w:hAnsi="Arial" w:cs="Arial"/>
          <w:bCs/>
          <w:sz w:val="22"/>
          <w:szCs w:val="22"/>
        </w:rPr>
        <w:t>s</w:t>
      </w:r>
      <w:r w:rsidR="00F83BE6" w:rsidRPr="00DE4C36">
        <w:rPr>
          <w:rFonts w:ascii="Arial" w:hAnsi="Arial" w:cs="Arial"/>
          <w:bCs/>
          <w:sz w:val="22"/>
          <w:szCs w:val="22"/>
        </w:rPr>
        <w:t>;</w:t>
      </w:r>
      <w:r w:rsidR="00DB0E48" w:rsidRPr="00DE4C36">
        <w:rPr>
          <w:rFonts w:ascii="Arial" w:hAnsi="Arial" w:cs="Arial"/>
          <w:bCs/>
          <w:sz w:val="22"/>
          <w:szCs w:val="22"/>
        </w:rPr>
        <w:t xml:space="preserve"> </w:t>
      </w:r>
      <w:r w:rsidR="00F83BE6" w:rsidRPr="00DE4C36">
        <w:rPr>
          <w:rFonts w:ascii="Arial" w:hAnsi="Arial" w:cs="Arial"/>
          <w:bCs/>
          <w:sz w:val="22"/>
          <w:szCs w:val="22"/>
        </w:rPr>
        <w:t>and performing related duties as described in the AS/LA job description.</w:t>
      </w:r>
    </w:p>
    <w:p w14:paraId="1E6D6221" w14:textId="77777777" w:rsidR="005C6DDF" w:rsidRPr="00DE4C36" w:rsidRDefault="00F83BE6" w:rsidP="00F83BE6">
      <w:pPr>
        <w:ind w:firstLine="720"/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 xml:space="preserve"> </w:t>
      </w:r>
    </w:p>
    <w:p w14:paraId="655A580A" w14:textId="77777777" w:rsidR="005C6DDF" w:rsidRPr="00DE4C36" w:rsidRDefault="005C6DDF" w:rsidP="005C6DDF">
      <w:pPr>
        <w:rPr>
          <w:rFonts w:ascii="Arial" w:hAnsi="Arial" w:cs="Arial"/>
          <w:b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 xml:space="preserve">Requirements </w:t>
      </w:r>
      <w:r w:rsidR="00676089" w:rsidRPr="00DE4C36">
        <w:rPr>
          <w:rFonts w:ascii="Arial" w:hAnsi="Arial" w:cs="Arial"/>
          <w:bCs/>
          <w:sz w:val="22"/>
          <w:szCs w:val="22"/>
        </w:rPr>
        <w:t>include</w:t>
      </w:r>
      <w:r w:rsidRPr="00DE4C36">
        <w:rPr>
          <w:rFonts w:ascii="Arial" w:hAnsi="Arial" w:cs="Arial"/>
          <w:bCs/>
          <w:sz w:val="22"/>
          <w:szCs w:val="22"/>
        </w:rPr>
        <w:t xml:space="preserve"> </w:t>
      </w:r>
      <w:r w:rsidR="005B4B4E" w:rsidRPr="00DE4C36">
        <w:rPr>
          <w:rFonts w:ascii="Arial" w:hAnsi="Arial" w:cs="Arial"/>
          <w:bCs/>
          <w:sz w:val="22"/>
          <w:szCs w:val="22"/>
        </w:rPr>
        <w:t>a</w:t>
      </w:r>
      <w:r w:rsidR="007848A5" w:rsidRPr="00DE4C36">
        <w:rPr>
          <w:rFonts w:ascii="Arial" w:hAnsi="Arial" w:cs="Arial"/>
          <w:bCs/>
          <w:sz w:val="22"/>
          <w:szCs w:val="22"/>
        </w:rPr>
        <w:t>bility to take independent initiative and also to work collaboratively as part of a team; ability to maintain confidentiality; strong organizational and interpersonal skills; ability to work well under stress; excellent verbal and written communication skills including the ability to proofread with a high degree of accuracy;</w:t>
      </w:r>
      <w:r w:rsidR="001E5409" w:rsidRPr="00DE4C36">
        <w:rPr>
          <w:rFonts w:ascii="Arial" w:hAnsi="Arial" w:cs="Arial"/>
          <w:bCs/>
          <w:sz w:val="22"/>
          <w:szCs w:val="22"/>
        </w:rPr>
        <w:t xml:space="preserve"> and </w:t>
      </w:r>
      <w:r w:rsidR="007848A5" w:rsidRPr="00DE4C36">
        <w:rPr>
          <w:rFonts w:ascii="Arial" w:hAnsi="Arial" w:cs="Arial"/>
          <w:bCs/>
          <w:sz w:val="22"/>
          <w:szCs w:val="22"/>
        </w:rPr>
        <w:t>e</w:t>
      </w:r>
      <w:r w:rsidRPr="00DE4C36">
        <w:rPr>
          <w:rFonts w:ascii="Arial" w:hAnsi="Arial" w:cs="Arial"/>
          <w:bCs/>
          <w:sz w:val="22"/>
          <w:szCs w:val="22"/>
        </w:rPr>
        <w:t>xperience working in an office environment</w:t>
      </w:r>
      <w:r w:rsidR="001E5409" w:rsidRPr="00DE4C36">
        <w:rPr>
          <w:rFonts w:ascii="Arial" w:hAnsi="Arial" w:cs="Arial"/>
          <w:bCs/>
          <w:sz w:val="22"/>
          <w:szCs w:val="22"/>
        </w:rPr>
        <w:t xml:space="preserve">.  In addition, candidates must have </w:t>
      </w:r>
      <w:r w:rsidRPr="00DE4C36">
        <w:rPr>
          <w:rFonts w:ascii="Arial" w:hAnsi="Arial" w:cs="Arial"/>
          <w:bCs/>
          <w:sz w:val="22"/>
          <w:szCs w:val="22"/>
        </w:rPr>
        <w:t>excellent computer and office system</w:t>
      </w:r>
      <w:r w:rsidR="007848A5" w:rsidRPr="00DE4C36">
        <w:rPr>
          <w:rFonts w:ascii="Arial" w:hAnsi="Arial" w:cs="Arial"/>
          <w:bCs/>
          <w:sz w:val="22"/>
          <w:szCs w:val="22"/>
        </w:rPr>
        <w:t>s</w:t>
      </w:r>
      <w:r w:rsidRPr="00DE4C36">
        <w:rPr>
          <w:rFonts w:ascii="Arial" w:hAnsi="Arial" w:cs="Arial"/>
          <w:bCs/>
          <w:sz w:val="22"/>
          <w:szCs w:val="22"/>
        </w:rPr>
        <w:t xml:space="preserve"> skills, including documented proficiency in Microsoft application</w:t>
      </w:r>
      <w:r w:rsidR="007848A5" w:rsidRPr="00DE4C36">
        <w:rPr>
          <w:rFonts w:ascii="Arial" w:hAnsi="Arial" w:cs="Arial"/>
          <w:bCs/>
          <w:sz w:val="22"/>
          <w:szCs w:val="22"/>
        </w:rPr>
        <w:t>s</w:t>
      </w:r>
      <w:r w:rsidR="001E5409" w:rsidRPr="00DE4C36">
        <w:rPr>
          <w:rFonts w:ascii="Arial" w:hAnsi="Arial" w:cs="Arial"/>
          <w:bCs/>
          <w:sz w:val="22"/>
          <w:szCs w:val="22"/>
        </w:rPr>
        <w:t xml:space="preserve">, such as Microsoft </w:t>
      </w:r>
      <w:r w:rsidR="009932C9" w:rsidRPr="00DE4C36">
        <w:rPr>
          <w:rFonts w:ascii="Arial" w:hAnsi="Arial" w:cs="Arial"/>
          <w:bCs/>
          <w:sz w:val="22"/>
          <w:szCs w:val="22"/>
        </w:rPr>
        <w:t>Office 365, Word, E</w:t>
      </w:r>
      <w:r w:rsidR="001E5409" w:rsidRPr="00DE4C36">
        <w:rPr>
          <w:rFonts w:ascii="Arial" w:hAnsi="Arial" w:cs="Arial"/>
          <w:bCs/>
          <w:sz w:val="22"/>
          <w:szCs w:val="22"/>
        </w:rPr>
        <w:t xml:space="preserve">xcel and </w:t>
      </w:r>
      <w:r w:rsidR="009932C9" w:rsidRPr="00DE4C36">
        <w:rPr>
          <w:rFonts w:ascii="Arial" w:hAnsi="Arial" w:cs="Arial"/>
          <w:bCs/>
          <w:sz w:val="22"/>
          <w:szCs w:val="22"/>
        </w:rPr>
        <w:t>O</w:t>
      </w:r>
      <w:r w:rsidR="001E5409" w:rsidRPr="00DE4C36">
        <w:rPr>
          <w:rFonts w:ascii="Arial" w:hAnsi="Arial" w:cs="Arial"/>
          <w:bCs/>
          <w:sz w:val="22"/>
          <w:szCs w:val="22"/>
        </w:rPr>
        <w:t xml:space="preserve">utlook; a positive approach and commitment to continuous </w:t>
      </w:r>
      <w:r w:rsidR="00712303" w:rsidRPr="00DE4C36">
        <w:rPr>
          <w:rFonts w:ascii="Arial" w:hAnsi="Arial" w:cs="Arial"/>
          <w:bCs/>
          <w:sz w:val="22"/>
          <w:szCs w:val="22"/>
        </w:rPr>
        <w:t xml:space="preserve">learning </w:t>
      </w:r>
      <w:r w:rsidR="007007D7" w:rsidRPr="00DE4C36">
        <w:rPr>
          <w:rFonts w:ascii="Arial" w:hAnsi="Arial" w:cs="Arial"/>
          <w:bCs/>
          <w:sz w:val="22"/>
          <w:szCs w:val="22"/>
        </w:rPr>
        <w:t xml:space="preserve">of </w:t>
      </w:r>
      <w:r w:rsidR="00712303" w:rsidRPr="00DE4C36">
        <w:rPr>
          <w:rFonts w:ascii="Arial" w:hAnsi="Arial" w:cs="Arial"/>
          <w:bCs/>
          <w:sz w:val="22"/>
          <w:szCs w:val="22"/>
        </w:rPr>
        <w:t xml:space="preserve">new technologies; and the </w:t>
      </w:r>
      <w:r w:rsidRPr="00DE4C36">
        <w:rPr>
          <w:rFonts w:ascii="Arial" w:hAnsi="Arial" w:cs="Arial"/>
          <w:bCs/>
          <w:sz w:val="22"/>
          <w:szCs w:val="22"/>
        </w:rPr>
        <w:t>ability to type a minimum of 55 wpm</w:t>
      </w:r>
      <w:r w:rsidR="007848A5" w:rsidRPr="00DE4C36">
        <w:rPr>
          <w:rFonts w:ascii="Arial" w:hAnsi="Arial" w:cs="Arial"/>
          <w:bCs/>
          <w:sz w:val="22"/>
          <w:szCs w:val="22"/>
        </w:rPr>
        <w:t xml:space="preserve">. </w:t>
      </w:r>
      <w:r w:rsidRPr="00DE4C36">
        <w:rPr>
          <w:rFonts w:ascii="Arial" w:hAnsi="Arial" w:cs="Arial"/>
          <w:b/>
          <w:bCs/>
          <w:sz w:val="22"/>
          <w:szCs w:val="22"/>
        </w:rPr>
        <w:t xml:space="preserve">Spanish fluency required. </w:t>
      </w:r>
    </w:p>
    <w:p w14:paraId="55F05F7B" w14:textId="77777777" w:rsidR="00712303" w:rsidRPr="00DE4C36" w:rsidRDefault="00712303" w:rsidP="009C452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018BE873" w14:textId="77777777" w:rsidR="00BB388B" w:rsidRPr="00DE4C36" w:rsidRDefault="009C452A" w:rsidP="009C452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>At present</w:t>
      </w:r>
      <w:r w:rsidR="00965698" w:rsidRPr="00DE4C36">
        <w:rPr>
          <w:rFonts w:ascii="Arial" w:hAnsi="Arial" w:cs="Arial"/>
          <w:bCs/>
          <w:sz w:val="22"/>
          <w:szCs w:val="22"/>
        </w:rPr>
        <w:t>,</w:t>
      </w:r>
      <w:r w:rsidRPr="00DE4C36">
        <w:rPr>
          <w:rFonts w:ascii="Arial" w:hAnsi="Arial" w:cs="Arial"/>
          <w:bCs/>
          <w:sz w:val="22"/>
          <w:szCs w:val="22"/>
        </w:rPr>
        <w:t xml:space="preserve"> due to COVID-19, </w:t>
      </w:r>
      <w:r w:rsidR="00540164" w:rsidRPr="00DE4C36">
        <w:rPr>
          <w:rFonts w:ascii="Arial" w:hAnsi="Arial" w:cs="Arial"/>
          <w:bCs/>
          <w:sz w:val="22"/>
          <w:szCs w:val="22"/>
        </w:rPr>
        <w:t>most work will be handled remotely with l</w:t>
      </w:r>
      <w:r w:rsidR="003A1839" w:rsidRPr="00DE4C36">
        <w:rPr>
          <w:rFonts w:ascii="Arial" w:hAnsi="Arial" w:cs="Arial"/>
          <w:bCs/>
          <w:sz w:val="22"/>
          <w:szCs w:val="22"/>
        </w:rPr>
        <w:t>imited work done in the office</w:t>
      </w:r>
      <w:r w:rsidR="007848A5" w:rsidRPr="00DE4C36">
        <w:rPr>
          <w:rFonts w:ascii="Arial" w:hAnsi="Arial" w:cs="Arial"/>
          <w:bCs/>
          <w:sz w:val="22"/>
          <w:szCs w:val="22"/>
        </w:rPr>
        <w:t xml:space="preserve">, </w:t>
      </w:r>
      <w:r w:rsidR="003A1839" w:rsidRPr="00DE4C36">
        <w:rPr>
          <w:rFonts w:ascii="Arial" w:hAnsi="Arial" w:cs="Arial"/>
          <w:bCs/>
          <w:sz w:val="22"/>
          <w:szCs w:val="22"/>
        </w:rPr>
        <w:t xml:space="preserve">requiring the ability to be able to </w:t>
      </w:r>
      <w:r w:rsidR="00FA34C8">
        <w:rPr>
          <w:rFonts w:ascii="Arial" w:hAnsi="Arial" w:cs="Arial"/>
          <w:bCs/>
          <w:sz w:val="22"/>
          <w:szCs w:val="22"/>
        </w:rPr>
        <w:t>effectively work remotely</w:t>
      </w:r>
      <w:r w:rsidR="003A1839" w:rsidRPr="00DE4C36">
        <w:rPr>
          <w:rFonts w:ascii="Arial" w:hAnsi="Arial" w:cs="Arial"/>
          <w:bCs/>
          <w:sz w:val="22"/>
          <w:szCs w:val="22"/>
        </w:rPr>
        <w:t>.</w:t>
      </w:r>
      <w:r w:rsidR="001E5409" w:rsidRPr="00DE4C36">
        <w:rPr>
          <w:rFonts w:ascii="Arial" w:hAnsi="Arial" w:cs="Arial"/>
          <w:bCs/>
          <w:sz w:val="22"/>
          <w:szCs w:val="22"/>
        </w:rPr>
        <w:t xml:space="preserve"> </w:t>
      </w:r>
    </w:p>
    <w:p w14:paraId="6F61336E" w14:textId="77777777" w:rsidR="00D1740A" w:rsidRPr="00DE4C36" w:rsidRDefault="00D1740A" w:rsidP="00D1740A">
      <w:pPr>
        <w:rPr>
          <w:rFonts w:ascii="Arial" w:hAnsi="Arial" w:cs="Arial"/>
          <w:bCs/>
          <w:sz w:val="22"/>
          <w:szCs w:val="22"/>
        </w:rPr>
      </w:pPr>
      <w:r w:rsidRPr="00DE4C36">
        <w:rPr>
          <w:rFonts w:ascii="Arial" w:hAnsi="Arial" w:cs="Arial"/>
          <w:bCs/>
          <w:sz w:val="22"/>
          <w:szCs w:val="22"/>
        </w:rPr>
        <w:tab/>
      </w:r>
    </w:p>
    <w:p w14:paraId="7EFEF0E1" w14:textId="77777777" w:rsidR="009F2AF2" w:rsidRPr="00DE4C36" w:rsidRDefault="00C04837" w:rsidP="003A1839">
      <w:pPr>
        <w:rPr>
          <w:rFonts w:ascii="Arial" w:hAnsi="Arial" w:cs="Arial"/>
          <w:sz w:val="22"/>
          <w:szCs w:val="22"/>
        </w:rPr>
      </w:pPr>
      <w:r w:rsidRPr="00DE4C36">
        <w:rPr>
          <w:rFonts w:ascii="Arial" w:hAnsi="Arial" w:cs="Arial"/>
          <w:sz w:val="22"/>
          <w:szCs w:val="22"/>
        </w:rPr>
        <w:t xml:space="preserve">Salary is based on a union </w:t>
      </w:r>
      <w:r w:rsidR="00D60D79" w:rsidRPr="00DE4C36">
        <w:rPr>
          <w:rFonts w:ascii="Arial" w:hAnsi="Arial" w:cs="Arial"/>
          <w:sz w:val="22"/>
          <w:szCs w:val="22"/>
        </w:rPr>
        <w:t>scale</w:t>
      </w:r>
      <w:r w:rsidR="001B3CD6" w:rsidRPr="00DE4C36">
        <w:rPr>
          <w:rFonts w:ascii="Arial" w:hAnsi="Arial" w:cs="Arial"/>
          <w:sz w:val="22"/>
          <w:szCs w:val="22"/>
        </w:rPr>
        <w:t xml:space="preserve"> with annual raises</w:t>
      </w:r>
      <w:r w:rsidR="00D60D79" w:rsidRPr="00DE4C36">
        <w:rPr>
          <w:rFonts w:ascii="Arial" w:hAnsi="Arial" w:cs="Arial"/>
          <w:sz w:val="22"/>
          <w:szCs w:val="22"/>
        </w:rPr>
        <w:t>.  GBLS offers a generous benefits package</w:t>
      </w:r>
      <w:r w:rsidR="001B3CD6" w:rsidRPr="00DE4C36">
        <w:rPr>
          <w:rFonts w:ascii="Arial" w:hAnsi="Arial" w:cs="Arial"/>
          <w:sz w:val="22"/>
          <w:szCs w:val="22"/>
        </w:rPr>
        <w:t xml:space="preserve"> including low cost health insurance, retirement contribution, paid time off, and ongoing professional development opportunities</w:t>
      </w:r>
      <w:r w:rsidR="00540164" w:rsidRPr="00DE4C36">
        <w:rPr>
          <w:rFonts w:ascii="Arial" w:hAnsi="Arial" w:cs="Arial"/>
          <w:sz w:val="22"/>
          <w:szCs w:val="22"/>
        </w:rPr>
        <w:t>.</w:t>
      </w:r>
      <w:r w:rsidR="00056C33" w:rsidRPr="00DE4C36">
        <w:rPr>
          <w:rFonts w:ascii="Arial" w:hAnsi="Arial" w:cs="Arial"/>
          <w:sz w:val="22"/>
          <w:szCs w:val="22"/>
        </w:rPr>
        <w:t xml:space="preserve"> </w:t>
      </w:r>
    </w:p>
    <w:p w14:paraId="156BDF1A" w14:textId="77777777" w:rsidR="009F2AF2" w:rsidRPr="00DE4C36" w:rsidRDefault="009F2AF2" w:rsidP="003A1839">
      <w:pPr>
        <w:rPr>
          <w:rFonts w:ascii="Arial" w:hAnsi="Arial" w:cs="Arial"/>
          <w:sz w:val="22"/>
          <w:szCs w:val="22"/>
        </w:rPr>
      </w:pPr>
    </w:p>
    <w:p w14:paraId="665AA98E" w14:textId="77777777" w:rsidR="00965698" w:rsidRPr="00DE4C36" w:rsidRDefault="00056C33" w:rsidP="003A1839">
      <w:pPr>
        <w:rPr>
          <w:rFonts w:ascii="Arial" w:hAnsi="Arial" w:cs="Arial"/>
          <w:sz w:val="22"/>
          <w:szCs w:val="22"/>
        </w:rPr>
      </w:pPr>
      <w:r w:rsidRPr="00DE4C36">
        <w:rPr>
          <w:rFonts w:ascii="Arial" w:hAnsi="Arial" w:cs="Arial"/>
          <w:sz w:val="22"/>
          <w:szCs w:val="22"/>
        </w:rPr>
        <w:t>Interested candidates should</w:t>
      </w:r>
      <w:r w:rsidR="00540164" w:rsidRPr="00DE4C36">
        <w:rPr>
          <w:rFonts w:ascii="Arial" w:hAnsi="Arial" w:cs="Arial"/>
          <w:sz w:val="22"/>
          <w:szCs w:val="22"/>
        </w:rPr>
        <w:t xml:space="preserve"> </w:t>
      </w:r>
      <w:r w:rsidR="002D727D" w:rsidRPr="00DE4C36">
        <w:rPr>
          <w:rFonts w:ascii="Arial" w:hAnsi="Arial" w:cs="Arial"/>
          <w:sz w:val="22"/>
          <w:szCs w:val="22"/>
        </w:rPr>
        <w:t xml:space="preserve">submit letter of interest </w:t>
      </w:r>
      <w:r w:rsidR="00503726" w:rsidRPr="00DE4C36">
        <w:rPr>
          <w:rFonts w:ascii="Arial" w:hAnsi="Arial" w:cs="Arial"/>
          <w:sz w:val="22"/>
          <w:szCs w:val="22"/>
        </w:rPr>
        <w:t xml:space="preserve">and resume </w:t>
      </w:r>
      <w:r w:rsidR="002D727D" w:rsidRPr="00DE4C36">
        <w:rPr>
          <w:rFonts w:ascii="Arial" w:hAnsi="Arial" w:cs="Arial"/>
          <w:sz w:val="22"/>
          <w:szCs w:val="22"/>
        </w:rPr>
        <w:t xml:space="preserve">to </w:t>
      </w:r>
      <w:r w:rsidR="00965698" w:rsidRPr="00DE4C36">
        <w:rPr>
          <w:rFonts w:ascii="Arial" w:hAnsi="Arial" w:cs="Arial"/>
          <w:sz w:val="22"/>
          <w:szCs w:val="22"/>
        </w:rPr>
        <w:t xml:space="preserve">the GBLS Human Resources Team via email to </w:t>
      </w:r>
      <w:hyperlink r:id="rId10" w:history="1">
        <w:r w:rsidR="00676089" w:rsidRPr="00DE4C36">
          <w:rPr>
            <w:rStyle w:val="Hyperlink"/>
            <w:rFonts w:ascii="Arial" w:hAnsi="Arial" w:cs="Arial"/>
            <w:b/>
            <w:sz w:val="22"/>
            <w:szCs w:val="22"/>
          </w:rPr>
          <w:t>jobs@gbls.org</w:t>
        </w:r>
      </w:hyperlink>
      <w:r w:rsidR="002D727D" w:rsidRPr="00DE4C36">
        <w:rPr>
          <w:rFonts w:ascii="Arial" w:hAnsi="Arial" w:cs="Arial"/>
          <w:sz w:val="22"/>
          <w:szCs w:val="22"/>
        </w:rPr>
        <w:t xml:space="preserve">. Please refer to </w:t>
      </w:r>
      <w:r w:rsidR="00D1740A" w:rsidRPr="00DE4C36">
        <w:rPr>
          <w:rFonts w:ascii="Arial" w:hAnsi="Arial" w:cs="Arial"/>
          <w:b/>
          <w:bCs/>
          <w:sz w:val="22"/>
          <w:szCs w:val="22"/>
        </w:rPr>
        <w:t>Job Code</w:t>
      </w:r>
      <w:r w:rsidR="00D1740A" w:rsidRPr="00DE4C36">
        <w:rPr>
          <w:rFonts w:ascii="Arial" w:hAnsi="Arial" w:cs="Arial"/>
          <w:b/>
          <w:sz w:val="22"/>
          <w:szCs w:val="22"/>
        </w:rPr>
        <w:t xml:space="preserve">: </w:t>
      </w:r>
      <w:r w:rsidR="006156EC" w:rsidRPr="00DE4C36">
        <w:rPr>
          <w:rFonts w:ascii="Arial" w:hAnsi="Arial" w:cs="Arial"/>
          <w:b/>
          <w:sz w:val="22"/>
          <w:szCs w:val="22"/>
        </w:rPr>
        <w:t>CASLS</w:t>
      </w:r>
      <w:r w:rsidRPr="00DE4C36">
        <w:rPr>
          <w:rFonts w:ascii="Arial" w:hAnsi="Arial" w:cs="Arial"/>
          <w:b/>
          <w:sz w:val="22"/>
          <w:szCs w:val="22"/>
        </w:rPr>
        <w:t>-</w:t>
      </w:r>
      <w:r w:rsidR="00540164" w:rsidRPr="00DE4C36">
        <w:rPr>
          <w:rFonts w:ascii="Arial" w:hAnsi="Arial" w:cs="Arial"/>
          <w:b/>
          <w:sz w:val="22"/>
          <w:szCs w:val="22"/>
        </w:rPr>
        <w:t>ASLA</w:t>
      </w:r>
      <w:r w:rsidR="00540164" w:rsidRPr="00DE4C36">
        <w:rPr>
          <w:rFonts w:ascii="Arial" w:hAnsi="Arial" w:cs="Arial"/>
          <w:sz w:val="22"/>
          <w:szCs w:val="22"/>
        </w:rPr>
        <w:t xml:space="preserve"> </w:t>
      </w:r>
      <w:r w:rsidR="00D60D79" w:rsidRPr="00DE4C36">
        <w:rPr>
          <w:rFonts w:ascii="Arial" w:hAnsi="Arial" w:cs="Arial"/>
          <w:sz w:val="22"/>
          <w:szCs w:val="22"/>
        </w:rPr>
        <w:t>when applying for this position</w:t>
      </w:r>
      <w:r w:rsidR="00D1740A" w:rsidRPr="00DE4C36">
        <w:rPr>
          <w:rFonts w:ascii="Arial" w:hAnsi="Arial" w:cs="Arial"/>
          <w:sz w:val="22"/>
          <w:szCs w:val="22"/>
        </w:rPr>
        <w:t>.  Application</w:t>
      </w:r>
      <w:r w:rsidR="00965698" w:rsidRPr="00DE4C36">
        <w:rPr>
          <w:rFonts w:ascii="Arial" w:hAnsi="Arial" w:cs="Arial"/>
          <w:sz w:val="22"/>
          <w:szCs w:val="22"/>
        </w:rPr>
        <w:t xml:space="preserve">s will be accepted until the position is filled but applicants are encouraged to submit applications by </w:t>
      </w:r>
      <w:r w:rsidR="00965698" w:rsidRPr="00DE4C36">
        <w:rPr>
          <w:rFonts w:ascii="Arial" w:hAnsi="Arial" w:cs="Arial"/>
          <w:b/>
          <w:sz w:val="22"/>
          <w:szCs w:val="22"/>
        </w:rPr>
        <w:t xml:space="preserve">January </w:t>
      </w:r>
      <w:r w:rsidR="00DE4C36">
        <w:rPr>
          <w:rFonts w:ascii="Arial" w:hAnsi="Arial" w:cs="Arial"/>
          <w:b/>
          <w:sz w:val="22"/>
          <w:szCs w:val="22"/>
        </w:rPr>
        <w:t>5</w:t>
      </w:r>
      <w:r w:rsidR="00965698" w:rsidRPr="00DE4C36">
        <w:rPr>
          <w:rFonts w:ascii="Arial" w:hAnsi="Arial" w:cs="Arial"/>
          <w:b/>
          <w:sz w:val="22"/>
          <w:szCs w:val="22"/>
        </w:rPr>
        <w:t>, 2022</w:t>
      </w:r>
      <w:r w:rsidR="00D60D79" w:rsidRPr="00DE4C36">
        <w:rPr>
          <w:rFonts w:ascii="Arial" w:hAnsi="Arial" w:cs="Arial"/>
          <w:sz w:val="22"/>
          <w:szCs w:val="22"/>
        </w:rPr>
        <w:t xml:space="preserve">. </w:t>
      </w:r>
      <w:bookmarkStart w:id="0" w:name="Name"/>
      <w:bookmarkEnd w:id="0"/>
    </w:p>
    <w:p w14:paraId="3F27A6DF" w14:textId="77777777" w:rsidR="00965698" w:rsidRPr="00DE4C36" w:rsidRDefault="00965698" w:rsidP="003A1839">
      <w:pPr>
        <w:rPr>
          <w:rFonts w:ascii="Arial" w:hAnsi="Arial" w:cs="Arial"/>
          <w:sz w:val="22"/>
          <w:szCs w:val="22"/>
        </w:rPr>
      </w:pPr>
    </w:p>
    <w:p w14:paraId="6F397D45" w14:textId="77777777" w:rsidR="00965698" w:rsidRPr="00DE4C36" w:rsidRDefault="00056C33" w:rsidP="00965698">
      <w:pPr>
        <w:jc w:val="center"/>
        <w:rPr>
          <w:rFonts w:ascii="Arial" w:eastAsiaTheme="minorHAnsi" w:hAnsi="Arial" w:cs="Arial"/>
          <w:b/>
          <w:sz w:val="22"/>
          <w:szCs w:val="22"/>
          <w:shd w:val="clear" w:color="auto" w:fill="F8F8F8"/>
        </w:rPr>
      </w:pPr>
      <w:r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 xml:space="preserve">GBLS </w:t>
      </w:r>
      <w:r w:rsidR="00965698"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 xml:space="preserve">values diversity and </w:t>
      </w:r>
      <w:r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>encourages applicants from a broad range</w:t>
      </w:r>
    </w:p>
    <w:p w14:paraId="0B87AC1E" w14:textId="77777777" w:rsidR="00D1740A" w:rsidRPr="00DE4C36" w:rsidRDefault="00056C33" w:rsidP="00965698">
      <w:pPr>
        <w:jc w:val="center"/>
        <w:rPr>
          <w:rFonts w:ascii="Arial" w:eastAsiaTheme="minorHAnsi" w:hAnsi="Arial" w:cs="Arial"/>
          <w:b/>
          <w:sz w:val="22"/>
          <w:szCs w:val="22"/>
          <w:shd w:val="clear" w:color="auto" w:fill="F8F8F8"/>
        </w:rPr>
      </w:pPr>
      <w:r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 xml:space="preserve"> of backgrounds and experiences</w:t>
      </w:r>
      <w:r w:rsidR="001E5409" w:rsidRPr="00DE4C36">
        <w:rPr>
          <w:rFonts w:ascii="Arial" w:eastAsiaTheme="minorHAnsi" w:hAnsi="Arial" w:cs="Arial"/>
          <w:b/>
          <w:sz w:val="22"/>
          <w:szCs w:val="22"/>
          <w:shd w:val="clear" w:color="auto" w:fill="F8F8F8"/>
        </w:rPr>
        <w:t>.</w:t>
      </w:r>
    </w:p>
    <w:p w14:paraId="6EE2ABAD" w14:textId="77777777" w:rsidR="001E5409" w:rsidRPr="00DE4C36" w:rsidRDefault="001E5409" w:rsidP="003A1839">
      <w:pPr>
        <w:rPr>
          <w:rFonts w:ascii="Arial" w:eastAsiaTheme="minorHAnsi" w:hAnsi="Arial" w:cs="Arial"/>
          <w:b/>
          <w:sz w:val="22"/>
          <w:szCs w:val="22"/>
          <w:shd w:val="clear" w:color="auto" w:fill="F8F8F8"/>
        </w:rPr>
      </w:pPr>
    </w:p>
    <w:p w14:paraId="08E0EF35" w14:textId="77777777" w:rsidR="001E5409" w:rsidRPr="00DE4C36" w:rsidRDefault="001E5409" w:rsidP="00712303">
      <w:pPr>
        <w:pStyle w:val="NormalWeb"/>
        <w:rPr>
          <w:rFonts w:ascii="Arial" w:hAnsi="Arial" w:cs="Arial"/>
          <w:sz w:val="22"/>
          <w:szCs w:val="22"/>
        </w:rPr>
      </w:pPr>
    </w:p>
    <w:sectPr w:rsidR="001E5409" w:rsidRPr="00DE4C36" w:rsidSect="004179BB">
      <w:headerReference w:type="first" r:id="rId11"/>
      <w:footerReference w:type="first" r:id="rId12"/>
      <w:pgSz w:w="12240" w:h="15840" w:code="1"/>
      <w:pgMar w:top="1296" w:right="1008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B8CD" w14:textId="77777777" w:rsidR="002B60DB" w:rsidRDefault="002B60DB">
      <w:r>
        <w:separator/>
      </w:r>
    </w:p>
  </w:endnote>
  <w:endnote w:type="continuationSeparator" w:id="0">
    <w:p w14:paraId="36349E63" w14:textId="77777777" w:rsidR="002B60DB" w:rsidRDefault="002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2F4C" w14:textId="77777777" w:rsidR="00053C4F" w:rsidRDefault="00053C4F" w:rsidP="001B3C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7256" w14:textId="77777777" w:rsidR="002B60DB" w:rsidRDefault="002B60DB">
      <w:r>
        <w:separator/>
      </w:r>
    </w:p>
  </w:footnote>
  <w:footnote w:type="continuationSeparator" w:id="0">
    <w:p w14:paraId="457BD592" w14:textId="77777777" w:rsidR="002B60DB" w:rsidRDefault="002B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775" w14:textId="77777777" w:rsidR="00053C4F" w:rsidRDefault="004179BB">
    <w:pPr>
      <w:pStyle w:val="Header"/>
    </w:pPr>
    <w:r w:rsidRPr="007107AF">
      <w:rPr>
        <w:noProof/>
      </w:rPr>
      <w:drawing>
        <wp:inline distT="0" distB="0" distL="0" distR="0" wp14:anchorId="5FBD0242" wp14:editId="710C76D7">
          <wp:extent cx="3057525" cy="1133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DBA"/>
    <w:multiLevelType w:val="hybridMultilevel"/>
    <w:tmpl w:val="4744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ED2"/>
    <w:multiLevelType w:val="hybridMultilevel"/>
    <w:tmpl w:val="62D6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70D8A"/>
    <w:multiLevelType w:val="hybridMultilevel"/>
    <w:tmpl w:val="39A27F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4F"/>
    <w:rsid w:val="00053C4F"/>
    <w:rsid w:val="00056C33"/>
    <w:rsid w:val="000A417D"/>
    <w:rsid w:val="001078F7"/>
    <w:rsid w:val="0013423F"/>
    <w:rsid w:val="001B3CD6"/>
    <w:rsid w:val="001B463C"/>
    <w:rsid w:val="001D4917"/>
    <w:rsid w:val="001E5409"/>
    <w:rsid w:val="00247234"/>
    <w:rsid w:val="00275476"/>
    <w:rsid w:val="002915C5"/>
    <w:rsid w:val="002B1CF3"/>
    <w:rsid w:val="002B60DB"/>
    <w:rsid w:val="002D727D"/>
    <w:rsid w:val="002F4A81"/>
    <w:rsid w:val="003A1839"/>
    <w:rsid w:val="003A5738"/>
    <w:rsid w:val="003A652F"/>
    <w:rsid w:val="003C3AE3"/>
    <w:rsid w:val="003E6FC5"/>
    <w:rsid w:val="004179BB"/>
    <w:rsid w:val="004506B1"/>
    <w:rsid w:val="004B6CD8"/>
    <w:rsid w:val="004D5EDF"/>
    <w:rsid w:val="00503726"/>
    <w:rsid w:val="00540164"/>
    <w:rsid w:val="005B4B4E"/>
    <w:rsid w:val="005C6DDF"/>
    <w:rsid w:val="005D719E"/>
    <w:rsid w:val="005F03CB"/>
    <w:rsid w:val="00611913"/>
    <w:rsid w:val="006156EC"/>
    <w:rsid w:val="00633827"/>
    <w:rsid w:val="00676089"/>
    <w:rsid w:val="006E5A6B"/>
    <w:rsid w:val="007007D7"/>
    <w:rsid w:val="00712303"/>
    <w:rsid w:val="0074501F"/>
    <w:rsid w:val="00763093"/>
    <w:rsid w:val="007768A3"/>
    <w:rsid w:val="007848A5"/>
    <w:rsid w:val="008277C6"/>
    <w:rsid w:val="008B5033"/>
    <w:rsid w:val="00953B86"/>
    <w:rsid w:val="00965698"/>
    <w:rsid w:val="009932C9"/>
    <w:rsid w:val="009C452A"/>
    <w:rsid w:val="009D6B97"/>
    <w:rsid w:val="009F2AF2"/>
    <w:rsid w:val="00A017F7"/>
    <w:rsid w:val="00A070BA"/>
    <w:rsid w:val="00A23DCC"/>
    <w:rsid w:val="00B23878"/>
    <w:rsid w:val="00B279F1"/>
    <w:rsid w:val="00B32507"/>
    <w:rsid w:val="00B90367"/>
    <w:rsid w:val="00BB1B71"/>
    <w:rsid w:val="00BB388B"/>
    <w:rsid w:val="00BC58DC"/>
    <w:rsid w:val="00C04837"/>
    <w:rsid w:val="00C23E76"/>
    <w:rsid w:val="00D1740A"/>
    <w:rsid w:val="00D22D09"/>
    <w:rsid w:val="00D60D79"/>
    <w:rsid w:val="00D857FF"/>
    <w:rsid w:val="00DB0E48"/>
    <w:rsid w:val="00DE4C36"/>
    <w:rsid w:val="00E06CE2"/>
    <w:rsid w:val="00EB0F34"/>
    <w:rsid w:val="00ED083A"/>
    <w:rsid w:val="00F53BB0"/>
    <w:rsid w:val="00F83BE6"/>
    <w:rsid w:val="00FA34C8"/>
    <w:rsid w:val="00FB77E9"/>
    <w:rsid w:val="00FD39F7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6F8C78"/>
  <w15:docId w15:val="{08533A3A-64D0-466F-80FA-8735787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0A"/>
    <w:pPr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pPr>
      <w:spacing w:before="480" w:after="72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customStyle="1" w:styleId="Body">
    <w:name w:val="Body"/>
    <w:basedOn w:val="Normal"/>
    <w:pPr>
      <w:spacing w:after="240"/>
    </w:pPr>
  </w:style>
  <w:style w:type="character" w:styleId="Hyperlink">
    <w:name w:val="Hyperlink"/>
    <w:uiPriority w:val="99"/>
    <w:unhideWhenUsed/>
    <w:rsid w:val="002D72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3CB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3CB"/>
    <w:rPr>
      <w:rFonts w:ascii="Courier 10cpi" w:hAnsi="Courier 10cpi"/>
      <w:b/>
      <w:bCs/>
    </w:rPr>
  </w:style>
  <w:style w:type="paragraph" w:styleId="Revision">
    <w:name w:val="Revision"/>
    <w:hidden/>
    <w:uiPriority w:val="99"/>
    <w:semiHidden/>
    <w:rsid w:val="00C23E76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1B3C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409"/>
    <w:pPr>
      <w:autoSpaceDE/>
      <w:autoSpaceDN/>
      <w:adjustRightInd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DE4C36"/>
    <w:pPr>
      <w:autoSpaceDE w:val="0"/>
      <w:autoSpaceDN w:val="0"/>
      <w:adjustRightInd w:val="0"/>
    </w:pPr>
    <w:rPr>
      <w:rFonts w:ascii="Courier 10cpi" w:hAnsi="Courier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gb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d%20templates\GBLS%20Templates\GBL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A0DC4285E524DAB91B0B687D191AB" ma:contentTypeVersion="9" ma:contentTypeDescription="Create a new document." ma:contentTypeScope="" ma:versionID="706d3a06bce28aeffdfde749dfbdea4e">
  <xsd:schema xmlns:xsd="http://www.w3.org/2001/XMLSchema" xmlns:xs="http://www.w3.org/2001/XMLSchema" xmlns:p="http://schemas.microsoft.com/office/2006/metadata/properties" xmlns:ns3="989aed93-ec53-480c-bbab-59e76e2a4780" xmlns:ns4="719bf1e2-09ca-4005-87b7-96f07ca92478" targetNamespace="http://schemas.microsoft.com/office/2006/metadata/properties" ma:root="true" ma:fieldsID="e2a3e19161970af77012d35c3fa02bd1" ns3:_="" ns4:_="">
    <xsd:import namespace="989aed93-ec53-480c-bbab-59e76e2a4780"/>
    <xsd:import namespace="719bf1e2-09ca-4005-87b7-96f07ca924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ed93-ec53-480c-bbab-59e76e2a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bf1e2-09ca-4005-87b7-96f07ca92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C597D-2559-4085-9C3D-7BE56CCE0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637E6-E42C-4FB7-8E36-449B07C5F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A8BFD-7713-4498-90EE-4FA56F90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aed93-ec53-480c-bbab-59e76e2a4780"/>
    <ds:schemaRef ds:uri="719bf1e2-09ca-4005-87b7-96f07ca92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GBLS Letterhead</Template>
  <TotalTime>1</TotalTime>
  <Pages>2</Pages>
  <Words>475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Greater Boston Legal Services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GBLS</dc:creator>
  <cp:lastModifiedBy>Merrick, Jessica A</cp:lastModifiedBy>
  <cp:revision>2</cp:revision>
  <cp:lastPrinted>2020-06-16T12:58:00Z</cp:lastPrinted>
  <dcterms:created xsi:type="dcterms:W3CDTF">2021-12-20T17:14:00Z</dcterms:created>
  <dcterms:modified xsi:type="dcterms:W3CDTF">2021-12-20T17:14:00Z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0x010100CCEA0DC4285E524DAB91B0B687D191AB</vt:lpwstr>
  </property>
</Properties>
</file>